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553325" cy="1104900"/>
            <wp:effectExtent l="19050" t="0" r="9525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danarTi 2</w:t>
      </w: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damtkicebulia:</w:t>
      </w: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Sps ,,daviT tvildianis samedicino universiteti”-s</w:t>
      </w:r>
    </w:p>
    <w:p w:rsidR="00DA1261" w:rsidRPr="0002082A" w:rsidRDefault="00DA1261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201</w:t>
      </w:r>
      <w:r w:rsidR="0002082A" w:rsidRPr="0002082A">
        <w:rPr>
          <w:rFonts w:ascii="AcadNusx" w:hAnsi="AcadNusx"/>
          <w:sz w:val="16"/>
          <w:szCs w:val="16"/>
          <w:lang w:val="it-IT"/>
        </w:rPr>
        <w:t>8 wlis 18</w:t>
      </w:r>
      <w:r w:rsidRPr="0002082A">
        <w:rPr>
          <w:rFonts w:ascii="AcadNusx" w:hAnsi="AcadNusx"/>
          <w:sz w:val="16"/>
          <w:szCs w:val="16"/>
          <w:lang w:val="it-IT"/>
        </w:rPr>
        <w:t xml:space="preserve"> </w:t>
      </w:r>
      <w:r w:rsidR="0002082A" w:rsidRPr="0002082A">
        <w:rPr>
          <w:rFonts w:ascii="AcadNusx" w:hAnsi="AcadNusx"/>
          <w:sz w:val="16"/>
          <w:szCs w:val="16"/>
          <w:lang w:val="it-IT"/>
        </w:rPr>
        <w:t>ivnis</w:t>
      </w:r>
      <w:r w:rsidRPr="0002082A">
        <w:rPr>
          <w:rFonts w:ascii="AcadNusx" w:hAnsi="AcadNusx"/>
          <w:sz w:val="16"/>
          <w:szCs w:val="16"/>
          <w:lang w:val="it-IT"/>
        </w:rPr>
        <w:t xml:space="preserve">is  </w:t>
      </w:r>
    </w:p>
    <w:p w:rsidR="00DA1261" w:rsidRPr="00FB50DE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sz w:val="16"/>
          <w:szCs w:val="16"/>
          <w:lang w:val="it-IT"/>
        </w:rPr>
        <w:t>reqtoris #2</w:t>
      </w:r>
      <w:r w:rsidR="00DA1261" w:rsidRPr="0002082A">
        <w:rPr>
          <w:rFonts w:ascii="AcadNusx" w:hAnsi="AcadNusx"/>
          <w:sz w:val="16"/>
          <w:szCs w:val="16"/>
          <w:lang w:val="it-IT"/>
        </w:rPr>
        <w:t>7</w:t>
      </w:r>
      <w:r w:rsidRPr="0002082A">
        <w:rPr>
          <w:rFonts w:ascii="AcadNusx" w:hAnsi="AcadNusx"/>
          <w:sz w:val="16"/>
          <w:szCs w:val="16"/>
          <w:lang w:val="it-IT"/>
        </w:rPr>
        <w:t>/a</w:t>
      </w:r>
      <w:r w:rsidR="00DA1261" w:rsidRPr="0002082A">
        <w:rPr>
          <w:rFonts w:ascii="AcadNusx" w:hAnsi="AcadNusx"/>
          <w:sz w:val="16"/>
          <w:szCs w:val="16"/>
          <w:lang w:val="it-IT"/>
        </w:rPr>
        <w:t xml:space="preserve"> brZanebis Tanaxmad.</w:t>
      </w:r>
      <w:r w:rsidR="00DA1261" w:rsidRPr="00FB50DE">
        <w:rPr>
          <w:rFonts w:ascii="AcadNusx" w:hAnsi="AcadNusx"/>
          <w:sz w:val="16"/>
          <w:szCs w:val="16"/>
          <w:lang w:val="it-IT"/>
        </w:rPr>
        <w:t xml:space="preserve"> </w:t>
      </w:r>
    </w:p>
    <w:p w:rsidR="004960C8" w:rsidRPr="00DA1261" w:rsidRDefault="004960C8" w:rsidP="004960C8">
      <w:pPr>
        <w:jc w:val="center"/>
        <w:rPr>
          <w:rFonts w:ascii="Sylfaen" w:hAnsi="Sylfaen"/>
          <w:lang w:val="it-IT"/>
        </w:rPr>
      </w:pPr>
    </w:p>
    <w:p w:rsidR="00F07612" w:rsidRDefault="00F07612" w:rsidP="004960C8">
      <w:pPr>
        <w:jc w:val="center"/>
        <w:rPr>
          <w:rFonts w:ascii="Sylfaen" w:hAnsi="Sylfaen"/>
        </w:rPr>
      </w:pPr>
    </w:p>
    <w:p w:rsidR="004960C8" w:rsidRPr="006A1133" w:rsidRDefault="004960C8" w:rsidP="004960C8">
      <w:pPr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</w:t>
      </w:r>
      <w:r w:rsidRPr="006A1133">
        <w:rPr>
          <w:rFonts w:ascii="Sylfaen" w:hAnsi="Sylfaen"/>
          <w:b/>
          <w:lang w:val="ka-GE"/>
        </w:rPr>
        <w:t xml:space="preserve">აფილირების შესახებ </w:t>
      </w:r>
    </w:p>
    <w:p w:rsidR="004960C8" w:rsidRDefault="004960C8" w:rsidP="004960C8">
      <w:pPr>
        <w:jc w:val="center"/>
        <w:rPr>
          <w:rFonts w:ascii="Sylfaen" w:hAnsi="Sylfaen"/>
          <w:lang w:val="ka-GE"/>
        </w:rPr>
      </w:pPr>
    </w:p>
    <w:p w:rsidR="004960C8" w:rsidRPr="008D7E1A" w:rsidRDefault="004960C8" w:rsidP="004960C8">
      <w:pPr>
        <w:jc w:val="center"/>
        <w:rPr>
          <w:rFonts w:ascii="Sylfaen" w:hAnsi="Sylfaen"/>
          <w:lang w:val="ka-GE"/>
        </w:rPr>
      </w:pP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 w:rsidRPr="008D7E1A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 xml:space="preserve">___________________________________ პ/ნ ________________________ თანხმობას ვაცხადებ, აკადემიურ თანამდებობაზე არჩევის შემთხვევაში, ვიყო აფილირებული  შპს „დავით ტვილდიანის სამედიცინო უნივესტიტეტთან“; ამ უნივერსიტეტის სახელით მივიღო მონაწილეობა საზოგადოების განვითარებისა და ცოდნის გაზიარების პროცესში და ჩემი კვლევის შედეგები ჩაეთვალოს დტსუ-ს.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ამასთან წინამდებარე თანხმობის წერილით ვაცხადებ მზაობას, გავიზიარო უნივერსიტეტის მისია, მიზნები და ჩავერთო სამოქმედო გეგმის განხორციელებაში დაკისრებული უფლება-მოვალეობების ფარგლებში, მათ შორის სრულად დავიცვა დტსუ-ში არსებული „პედაგოგიური შემადგენლობის სამუშაო დატვირთვის შესახებ“  დებულებით გაწერილი ვალდებულებები.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იგი არ წარმოადგენს აკადემიური თანამდებობის დაკავების ერთადერთ საფუძველს და ჩემი კანდიდატურა 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4960C8" w:rsidRPr="008D7E1A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___________________                                                                                                  /ხელმოწერა/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1D4563" w:rsidRDefault="0002082A"/>
    <w:sectPr w:rsidR="001D4563" w:rsidSect="004960C8">
      <w:pgSz w:w="12240" w:h="15840"/>
      <w:pgMar w:top="99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B07"/>
    <w:rsid w:val="0002082A"/>
    <w:rsid w:val="000A39AB"/>
    <w:rsid w:val="00145B07"/>
    <w:rsid w:val="00194AF3"/>
    <w:rsid w:val="003502EB"/>
    <w:rsid w:val="004960C8"/>
    <w:rsid w:val="00846F04"/>
    <w:rsid w:val="00990CAB"/>
    <w:rsid w:val="00CF1810"/>
    <w:rsid w:val="00DA1261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Eka</cp:lastModifiedBy>
  <cp:revision>6</cp:revision>
  <dcterms:created xsi:type="dcterms:W3CDTF">2018-06-18T10:56:00Z</dcterms:created>
  <dcterms:modified xsi:type="dcterms:W3CDTF">2018-06-21T11:16:00Z</dcterms:modified>
</cp:coreProperties>
</file>